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B" w:rsidRDefault="008854FE" w:rsidP="0078206B">
      <w:pPr>
        <w:spacing w:after="0"/>
        <w:rPr>
          <w:b/>
          <w:sz w:val="28"/>
        </w:rPr>
      </w:pPr>
      <w:r>
        <w:rPr>
          <w:b/>
          <w:sz w:val="28"/>
        </w:rPr>
        <w:t>Key Issue 1: Why Does Development Vary Among Countries?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8854FE">
        <w:rPr>
          <w:b/>
          <w:i/>
          <w:sz w:val="24"/>
        </w:rPr>
        <w:t xml:space="preserve"> 300-309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proofErr w:type="gramStart"/>
      <w:r w:rsidRPr="0078206B">
        <w:rPr>
          <w:i/>
        </w:rPr>
        <w:t>**</w:t>
      </w:r>
      <w:r w:rsidR="005E6B85" w:rsidRPr="0078206B">
        <w:rPr>
          <w:i/>
        </w:rPr>
        <w:t>*Always</w:t>
      </w:r>
      <w:proofErr w:type="gramEnd"/>
      <w:r w:rsidR="005E6B85" w:rsidRPr="0078206B">
        <w:rPr>
          <w:i/>
        </w:rPr>
        <w:t xml:space="preserve"> keep your key term packet out whenever you take notes from Rubenstein. As the terms come up in the text, think through the significance of the term.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>Use the introduction on page 300 to define the following:</w:t>
      </w:r>
    </w:p>
    <w:p w:rsidR="008854FE" w:rsidRPr="00BC3521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</w:rPr>
        <w:t>Development</w:t>
      </w:r>
    </w:p>
    <w:p w:rsidR="008854FE" w:rsidRDefault="008854FE" w:rsidP="008854FE">
      <w:pPr>
        <w:pStyle w:val="ListParagraph"/>
        <w:ind w:left="1440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More Developed Country (MDC)</w:t>
      </w:r>
    </w:p>
    <w:p w:rsidR="008854FE" w:rsidRPr="008854FE" w:rsidRDefault="008854FE" w:rsidP="008854FE">
      <w:pPr>
        <w:pStyle w:val="ListParagraph"/>
        <w:rPr>
          <w:b/>
        </w:rPr>
      </w:pPr>
    </w:p>
    <w:p w:rsidR="008854FE" w:rsidRPr="008854FE" w:rsidRDefault="008854FE" w:rsidP="008854FE">
      <w:pPr>
        <w:pStyle w:val="ListParagraph"/>
        <w:ind w:left="1440"/>
        <w:rPr>
          <w:b/>
        </w:rPr>
      </w:pPr>
    </w:p>
    <w:p w:rsidR="008854FE" w:rsidRDefault="008854FE" w:rsidP="008854FE">
      <w:pPr>
        <w:pStyle w:val="ListParagraph"/>
        <w:numPr>
          <w:ilvl w:val="1"/>
          <w:numId w:val="12"/>
        </w:numPr>
        <w:rPr>
          <w:b/>
        </w:rPr>
      </w:pPr>
      <w:r w:rsidRPr="008854FE">
        <w:rPr>
          <w:b/>
        </w:rPr>
        <w:t>Less Developed Country (LDC)</w:t>
      </w:r>
    </w:p>
    <w:p w:rsidR="008854FE" w:rsidRDefault="008854FE" w:rsidP="008854FE">
      <w:pPr>
        <w:pStyle w:val="ListParagraph"/>
        <w:numPr>
          <w:ilvl w:val="0"/>
          <w:numId w:val="12"/>
        </w:numPr>
      </w:pPr>
      <w:r>
        <w:t xml:space="preserve">The HDI (Human Development Index), created by the UN, </w:t>
      </w:r>
      <w:proofErr w:type="gramStart"/>
      <w:r>
        <w:t xml:space="preserve">takes what </w:t>
      </w:r>
      <w:r w:rsidRPr="008854FE">
        <w:rPr>
          <w:b/>
        </w:rPr>
        <w:t>three</w:t>
      </w:r>
      <w:r>
        <w:t xml:space="preserve"> things into consideration</w:t>
      </w:r>
      <w:proofErr w:type="gramEnd"/>
      <w:r>
        <w:t xml:space="preserve"> when determining a country’s level of development?</w:t>
      </w:r>
    </w:p>
    <w:p w:rsidR="00BC3521" w:rsidRDefault="00BC3521" w:rsidP="00BC3521"/>
    <w:p w:rsidR="00BC3521" w:rsidRDefault="00BC3521" w:rsidP="00BC3521"/>
    <w:p w:rsidR="008854FE" w:rsidRDefault="00BC3521" w:rsidP="008854FE">
      <w:pPr>
        <w:pStyle w:val="ListParagraph"/>
        <w:numPr>
          <w:ilvl w:val="0"/>
          <w:numId w:val="12"/>
        </w:numPr>
      </w:pPr>
      <w:r>
        <w:t xml:space="preserve">What is </w:t>
      </w:r>
      <w:r w:rsidRPr="00BC3521">
        <w:rPr>
          <w:b/>
          <w:i/>
        </w:rPr>
        <w:t>Gross National Income (GNI)</w:t>
      </w:r>
      <w:r>
        <w:t>?</w:t>
      </w:r>
    </w:p>
    <w:p w:rsidR="00BC3521" w:rsidRDefault="00BC3521" w:rsidP="00BC3521"/>
    <w:p w:rsidR="00BC3521" w:rsidRDefault="00BC3521" w:rsidP="008854FE">
      <w:pPr>
        <w:pStyle w:val="ListParagraph"/>
        <w:numPr>
          <w:ilvl w:val="0"/>
          <w:numId w:val="12"/>
        </w:numPr>
      </w:pPr>
      <w:r>
        <w:t>What is the annual per capita (per person) GNI in an MDC? In an LDC?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>
        <w:t>Explain the statement: “Per capita GNI measures average (mean) wealth, not the distribution.”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types of jobs comprise the </w:t>
      </w:r>
      <w:r w:rsidRPr="00BC3521">
        <w:rPr>
          <w:b/>
          <w:i/>
        </w:rPr>
        <w:t>primary sector</w:t>
      </w:r>
      <w:r w:rsidRPr="00BC3521">
        <w:t xml:space="preserve"> or an economy?  </w:t>
      </w:r>
      <w:proofErr w:type="gramStart"/>
      <w:r w:rsidRPr="00BC3521">
        <w:rPr>
          <w:b/>
          <w:i/>
        </w:rPr>
        <w:t>secondary</w:t>
      </w:r>
      <w:proofErr w:type="gramEnd"/>
      <w:r w:rsidRPr="00BC3521">
        <w:rPr>
          <w:b/>
          <w:i/>
        </w:rPr>
        <w:t xml:space="preserve"> sector</w:t>
      </w:r>
      <w:r w:rsidRPr="00BC3521">
        <w:t xml:space="preserve">?  </w:t>
      </w:r>
      <w:proofErr w:type="gramStart"/>
      <w:r w:rsidRPr="00BC3521">
        <w:rPr>
          <w:b/>
          <w:i/>
        </w:rPr>
        <w:t>tertiary</w:t>
      </w:r>
      <w:proofErr w:type="gramEnd"/>
      <w:r w:rsidRPr="00BC3521">
        <w:rPr>
          <w:b/>
          <w:i/>
        </w:rPr>
        <w:t xml:space="preserve"> sector</w:t>
      </w:r>
      <w:r w:rsidRPr="00BC3521">
        <w:t>?</w:t>
      </w: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How is the percent of workers in agriculture different in LDCs and MDCs?</w:t>
      </w:r>
    </w:p>
    <w:p w:rsidR="00BC3521" w:rsidRDefault="00BC3521" w:rsidP="00BC3521">
      <w:pPr>
        <w:pStyle w:val="ListParagraph"/>
      </w:pPr>
    </w:p>
    <w:p w:rsidR="00BC3521" w:rsidRPr="00BC3521" w:rsidRDefault="00BC3521" w:rsidP="00BC3521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Within MDCs, what is the trend (increasing or decreasing) for each of the sectors?</w:t>
      </w:r>
    </w:p>
    <w:p w:rsidR="00BC3521" w:rsidRPr="00BC3521" w:rsidRDefault="00BC3521" w:rsidP="00BC3521"/>
    <w:p w:rsidR="00BC3521" w:rsidRPr="00BC3521" w:rsidRDefault="00BC3521" w:rsidP="00BC3521">
      <w:pPr>
        <w:pStyle w:val="ListParagraph"/>
        <w:numPr>
          <w:ilvl w:val="0"/>
          <w:numId w:val="12"/>
        </w:numPr>
      </w:pPr>
      <w:r w:rsidRPr="00BC3521">
        <w:lastRenderedPageBreak/>
        <w:t>Define each of the following related terms.</w:t>
      </w: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Productivity:</w:t>
      </w:r>
    </w:p>
    <w:p w:rsidR="00BC3521" w:rsidRPr="00BC3521" w:rsidRDefault="00BC3521" w:rsidP="00BC3521">
      <w:pPr>
        <w:pStyle w:val="ListParagraph"/>
        <w:ind w:left="1440"/>
        <w:rPr>
          <w:b/>
        </w:rPr>
      </w:pPr>
    </w:p>
    <w:p w:rsidR="00BC3521" w:rsidRPr="00BC3521" w:rsidRDefault="00BC3521" w:rsidP="00BC3521">
      <w:pPr>
        <w:pStyle w:val="ListParagraph"/>
        <w:numPr>
          <w:ilvl w:val="1"/>
          <w:numId w:val="12"/>
        </w:numPr>
        <w:rPr>
          <w:b/>
        </w:rPr>
      </w:pPr>
      <w:r w:rsidRPr="00BC3521">
        <w:rPr>
          <w:b/>
          <w:i/>
        </w:rPr>
        <w:t>Value Added:</w:t>
      </w:r>
    </w:p>
    <w:p w:rsidR="00BC3521" w:rsidRPr="00BC3521" w:rsidRDefault="00BC3521" w:rsidP="00BC3521">
      <w:pPr>
        <w:pStyle w:val="ListParagraph"/>
        <w:rPr>
          <w:b/>
        </w:rPr>
      </w:pPr>
    </w:p>
    <w:p w:rsidR="00BC3521" w:rsidRPr="00BC3521" w:rsidRDefault="00BC3521" w:rsidP="00BC3521">
      <w:pPr>
        <w:rPr>
          <w:b/>
        </w:rPr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 xml:space="preserve">What </w:t>
      </w:r>
      <w:r w:rsidRPr="00647024">
        <w:rPr>
          <w:b/>
          <w:u w:val="single"/>
        </w:rPr>
        <w:t>three</w:t>
      </w:r>
      <w:r w:rsidRPr="00BC3521">
        <w:t xml:space="preserve"> “consumer goods” are considered to be particularly good indicators of development?</w:t>
      </w:r>
    </w:p>
    <w:p w:rsidR="00647024" w:rsidRPr="00BC3521" w:rsidRDefault="00647024" w:rsidP="00647024"/>
    <w:p w:rsidR="00BC3521" w:rsidRDefault="00BC3521" w:rsidP="00BC3521">
      <w:pPr>
        <w:pStyle w:val="ListParagraph"/>
        <w:numPr>
          <w:ilvl w:val="0"/>
          <w:numId w:val="12"/>
        </w:numPr>
      </w:pPr>
      <w:r w:rsidRPr="00BC3521">
        <w:t>What is the ratio of people to these types of goods in a typical MDC?  In a typical LDC?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BC3521" w:rsidRDefault="00647024" w:rsidP="00647024">
      <w:pPr>
        <w:pStyle w:val="ListParagraph"/>
      </w:pPr>
    </w:p>
    <w:p w:rsidR="00BC3521" w:rsidRDefault="00BC3521" w:rsidP="00BC3521">
      <w:pPr>
        <w:pStyle w:val="ListParagraph"/>
        <w:numPr>
          <w:ilvl w:val="0"/>
          <w:numId w:val="12"/>
        </w:numPr>
      </w:pPr>
      <w:proofErr w:type="gramStart"/>
      <w:r w:rsidRPr="00BC3521">
        <w:t>The people in LDCs who do have access to consumer goods are usually concentrated in what regions?</w:t>
      </w:r>
      <w:proofErr w:type="gramEnd"/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Compare life expectancy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Compare infant mortality rate in MDCs to LDCs.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  <w:numPr>
          <w:ilvl w:val="0"/>
          <w:numId w:val="12"/>
        </w:numPr>
      </w:pPr>
      <w:r>
        <w:t>The UN uses two measures of quality of education. Define and explain both:</w:t>
      </w:r>
    </w:p>
    <w:p w:rsidR="00647024" w:rsidRDefault="00647024" w:rsidP="00647024">
      <w:pPr>
        <w:pStyle w:val="ListParagraph"/>
      </w:pPr>
    </w:p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Pupil/teacher ratio</w:t>
      </w:r>
    </w:p>
    <w:p w:rsidR="00647024" w:rsidRDefault="00647024" w:rsidP="00647024"/>
    <w:p w:rsidR="00647024" w:rsidRPr="00647024" w:rsidRDefault="00647024" w:rsidP="00647024">
      <w:pPr>
        <w:pStyle w:val="ListParagraph"/>
        <w:numPr>
          <w:ilvl w:val="1"/>
          <w:numId w:val="12"/>
        </w:numPr>
        <w:rPr>
          <w:b/>
        </w:rPr>
      </w:pPr>
      <w:r w:rsidRPr="00647024">
        <w:rPr>
          <w:b/>
        </w:rPr>
        <w:t>Literacy rate</w:t>
      </w:r>
    </w:p>
    <w:p w:rsidR="00647024" w:rsidRDefault="00647024" w:rsidP="00647024">
      <w:pPr>
        <w:pStyle w:val="ListParagraph"/>
      </w:pP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What is the literacy rate in MDCs? In LDCs?</w:t>
      </w:r>
    </w:p>
    <w:p w:rsidR="00647024" w:rsidRDefault="00647024" w:rsidP="00647024"/>
    <w:p w:rsidR="00647024" w:rsidRDefault="00647024" w:rsidP="00647024">
      <w:pPr>
        <w:pStyle w:val="ListParagraph"/>
        <w:numPr>
          <w:ilvl w:val="0"/>
          <w:numId w:val="12"/>
        </w:numPr>
      </w:pPr>
      <w:r>
        <w:t>Give examples of regions where there are variations in levels of development. Explain why.</w:t>
      </w:r>
    </w:p>
    <w:p w:rsidR="00647024" w:rsidRDefault="00647024" w:rsidP="00647024">
      <w:pPr>
        <w:pStyle w:val="ListParagraph"/>
      </w:pPr>
    </w:p>
    <w:p w:rsidR="00647024" w:rsidRDefault="00647024" w:rsidP="00647024">
      <w:pPr>
        <w:pStyle w:val="ListParagraph"/>
      </w:pPr>
    </w:p>
    <w:p w:rsidR="00647024" w:rsidRPr="008854FE" w:rsidRDefault="00647024" w:rsidP="00647024">
      <w:pPr>
        <w:pStyle w:val="ListParagraph"/>
        <w:numPr>
          <w:ilvl w:val="0"/>
          <w:numId w:val="12"/>
        </w:numPr>
      </w:pPr>
      <w:r>
        <w:t xml:space="preserve">Give examples of countries with varying levels of development. Explain why. </w:t>
      </w:r>
      <w:bookmarkStart w:id="0" w:name="_GoBack"/>
      <w:bookmarkEnd w:id="0"/>
    </w:p>
    <w:sectPr w:rsidR="00647024" w:rsidRPr="008854FE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CB" w:rsidRDefault="00125DCB" w:rsidP="005E6B85">
      <w:pPr>
        <w:spacing w:after="0" w:line="240" w:lineRule="auto"/>
      </w:pPr>
      <w:r>
        <w:separator/>
      </w:r>
    </w:p>
  </w:endnote>
  <w:endnote w:type="continuationSeparator" w:id="0">
    <w:p w:rsidR="00125DCB" w:rsidRDefault="00125DCB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CB" w:rsidRDefault="00125DCB" w:rsidP="005E6B85">
      <w:pPr>
        <w:spacing w:after="0" w:line="240" w:lineRule="auto"/>
      </w:pPr>
      <w:r>
        <w:separator/>
      </w:r>
    </w:p>
  </w:footnote>
  <w:footnote w:type="continuationSeparator" w:id="0">
    <w:p w:rsidR="00125DCB" w:rsidRDefault="00125DCB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854FE">
      <w:t>9</w:t>
    </w:r>
    <w:r>
      <w:t xml:space="preserve">: </w:t>
    </w:r>
    <w:r w:rsidR="008854FE">
      <w:t>Development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1C0"/>
    <w:multiLevelType w:val="hybridMultilevel"/>
    <w:tmpl w:val="159457CE"/>
    <w:lvl w:ilvl="0" w:tplc="C3622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97074"/>
    <w:multiLevelType w:val="hybridMultilevel"/>
    <w:tmpl w:val="8E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2877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5BEE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C296D"/>
    <w:multiLevelType w:val="hybridMultilevel"/>
    <w:tmpl w:val="C636A374"/>
    <w:lvl w:ilvl="0" w:tplc="FE968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198B"/>
    <w:multiLevelType w:val="hybridMultilevel"/>
    <w:tmpl w:val="450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7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25DCB"/>
    <w:rsid w:val="001A7144"/>
    <w:rsid w:val="001B1B28"/>
    <w:rsid w:val="001E2F29"/>
    <w:rsid w:val="00257B1F"/>
    <w:rsid w:val="002602E2"/>
    <w:rsid w:val="00271DE2"/>
    <w:rsid w:val="0029273A"/>
    <w:rsid w:val="003938A4"/>
    <w:rsid w:val="00571CAB"/>
    <w:rsid w:val="00594C2B"/>
    <w:rsid w:val="005B0E52"/>
    <w:rsid w:val="005E6B85"/>
    <w:rsid w:val="006417D7"/>
    <w:rsid w:val="00647024"/>
    <w:rsid w:val="006E15E0"/>
    <w:rsid w:val="00771484"/>
    <w:rsid w:val="0078206B"/>
    <w:rsid w:val="007E60F7"/>
    <w:rsid w:val="007F5237"/>
    <w:rsid w:val="00871D28"/>
    <w:rsid w:val="008854FE"/>
    <w:rsid w:val="008B01A6"/>
    <w:rsid w:val="00951B96"/>
    <w:rsid w:val="009770E7"/>
    <w:rsid w:val="009E4CC0"/>
    <w:rsid w:val="00A018B6"/>
    <w:rsid w:val="00A42F96"/>
    <w:rsid w:val="00B70C79"/>
    <w:rsid w:val="00B86328"/>
    <w:rsid w:val="00BC3521"/>
    <w:rsid w:val="00BD040C"/>
    <w:rsid w:val="00C005B0"/>
    <w:rsid w:val="00C556C5"/>
    <w:rsid w:val="00CE4E5F"/>
    <w:rsid w:val="00CE636A"/>
    <w:rsid w:val="00D012CD"/>
    <w:rsid w:val="00D66DA4"/>
    <w:rsid w:val="00DA7A04"/>
    <w:rsid w:val="00DE786E"/>
    <w:rsid w:val="00E74080"/>
    <w:rsid w:val="00FD0E1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A942B-5D5B-409A-AC09-912AFAC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2017-03-03T12:31:00Z</dcterms:created>
  <dcterms:modified xsi:type="dcterms:W3CDTF">2017-03-03T12:31:00Z</dcterms:modified>
</cp:coreProperties>
</file>