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Religions Organize Space in Distinctive Patterns?</w:t>
      </w:r>
    </w:p>
    <w:p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200-211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 what </w:t>
      </w:r>
      <w:r>
        <w:rPr>
          <w:b/>
        </w:rPr>
        <w:t>two</w:t>
      </w:r>
      <w:r>
        <w:t xml:space="preserve"> ways do religious structures often stand out in a landscape?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For what </w:t>
      </w:r>
      <w:r>
        <w:rPr>
          <w:b/>
        </w:rPr>
        <w:t>two</w:t>
      </w:r>
      <w:r>
        <w:t xml:space="preserve"> reasons does a church, the physical structure, play a more critical role than in other religions?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Why do many Christian churches vary in architectural style?</w:t>
      </w: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is a Muslim mosque viewed differently than a Christian church?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Identify </w:t>
      </w:r>
      <w:r>
        <w:rPr>
          <w:b/>
        </w:rPr>
        <w:t>four</w:t>
      </w:r>
      <w:r>
        <w:t xml:space="preserve"> specific, visible features of a typical mosque.</w:t>
      </w: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What is the religious purpose of a Buddhist pagoda?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was pilgrimage a part of the development of pagodas?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Formal worship in a pagoda is not typical.  Where does it usually take place?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a </w:t>
      </w:r>
      <w:r w:rsidRPr="00C622B5">
        <w:rPr>
          <w:b/>
          <w:i/>
        </w:rPr>
        <w:t>pilgrimage</w:t>
      </w:r>
      <w:r>
        <w:t>?</w:t>
      </w: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ind w:left="360"/>
      </w:pPr>
    </w:p>
    <w:p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Read the section about Holy </w:t>
      </w:r>
      <w:r w:rsidRPr="00704CF0">
        <w:t>Places</w:t>
      </w:r>
      <w:r>
        <w:t xml:space="preserve"> and make notes on </w:t>
      </w:r>
      <w:r>
        <w:rPr>
          <w:b/>
        </w:rPr>
        <w:t>three</w:t>
      </w:r>
      <w:r>
        <w:t xml:space="preserve"> case studies:  Buddhism, Islam &amp; Hinduism.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6670"/>
      </w:tblGrid>
      <w:tr w:rsidR="001525C3" w:rsidTr="00250DF1">
        <w:tc>
          <w:tcPr>
            <w:tcW w:w="9216" w:type="dxa"/>
            <w:gridSpan w:val="2"/>
          </w:tcPr>
          <w:p w:rsidR="001525C3" w:rsidRPr="00AE332F" w:rsidRDefault="001525C3" w:rsidP="00250DF1">
            <w:pPr>
              <w:jc w:val="center"/>
              <w:rPr>
                <w:b/>
              </w:rPr>
            </w:pPr>
            <w:r>
              <w:rPr>
                <w:b/>
              </w:rPr>
              <w:t>Holy Sites</w:t>
            </w:r>
          </w:p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Buddhist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Islamic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  <w:tr w:rsidR="001525C3" w:rsidTr="00250DF1">
        <w:tc>
          <w:tcPr>
            <w:tcW w:w="2358" w:type="dxa"/>
          </w:tcPr>
          <w:p w:rsidR="001525C3" w:rsidRPr="00C622B5" w:rsidRDefault="001525C3" w:rsidP="00C622B5">
            <w:pPr>
              <w:jc w:val="center"/>
              <w:rPr>
                <w:b/>
              </w:rPr>
            </w:pPr>
            <w:r w:rsidRPr="00C622B5">
              <w:rPr>
                <w:b/>
              </w:rPr>
              <w:t>Hindu</w:t>
            </w:r>
          </w:p>
        </w:tc>
        <w:tc>
          <w:tcPr>
            <w:tcW w:w="6858" w:type="dxa"/>
          </w:tcPr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  <w:p w:rsidR="001525C3" w:rsidRDefault="001525C3" w:rsidP="00250DF1"/>
        </w:tc>
      </w:tr>
    </w:tbl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are Hindu temples different than both churches and mosques?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List </w:t>
      </w:r>
      <w:r>
        <w:rPr>
          <w:b/>
        </w:rPr>
        <w:t>three</w:t>
      </w:r>
      <w:r>
        <w:t xml:space="preserve"> typical visible features of a Hindu temple.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1525C3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Give at least </w:t>
      </w:r>
      <w:r>
        <w:rPr>
          <w:b/>
        </w:rPr>
        <w:t xml:space="preserve">three </w:t>
      </w:r>
      <w:r>
        <w:t xml:space="preserve">examples of how religions have incorporated characteristics of </w:t>
      </w:r>
      <w:r>
        <w:rPr>
          <w:b/>
          <w:i/>
        </w:rPr>
        <w:t>cosmology</w:t>
      </w:r>
      <w:r>
        <w:t xml:space="preserve">. 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the </w:t>
      </w:r>
      <w:r w:rsidRPr="00C622B5">
        <w:rPr>
          <w:b/>
          <w:i/>
        </w:rPr>
        <w:t>solstice</w:t>
      </w:r>
      <w:r>
        <w:t>?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spacing w:after="0" w:line="240" w:lineRule="auto"/>
        <w:ind w:left="108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Christian practice burial of the dead.  Complete the flow chart below to indicate the history of this practice.</w:t>
      </w:r>
    </w:p>
    <w:p w:rsidR="00C622B5" w:rsidRDefault="00C622B5" w:rsidP="00C622B5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622B5" w:rsidTr="00250DF1">
        <w:tc>
          <w:tcPr>
            <w:tcW w:w="9576" w:type="dxa"/>
          </w:tcPr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622B5" w:rsidTr="00250DF1">
        <w:tc>
          <w:tcPr>
            <w:tcW w:w="921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622B5" w:rsidTr="00250DF1">
        <w:tc>
          <w:tcPr>
            <w:tcW w:w="9576" w:type="dxa"/>
          </w:tcPr>
          <w:p w:rsidR="00C622B5" w:rsidRDefault="00C622B5" w:rsidP="00250DF1">
            <w:pPr>
              <w:jc w:val="center"/>
            </w:pPr>
          </w:p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disposal of the dead in ways other than burial.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6"/>
        <w:gridCol w:w="7364"/>
      </w:tblGrid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Hindus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proofErr w:type="spellStart"/>
            <w:r>
              <w:rPr>
                <w:b/>
              </w:rPr>
              <w:t>Parsis</w:t>
            </w:r>
            <w:proofErr w:type="spellEnd"/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163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757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religious settlements indicated.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77"/>
        <w:gridCol w:w="6313"/>
      </w:tblGrid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Utopian Settlements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Salt Lake City, Utah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  <w:tr w:rsidR="00C622B5" w:rsidTr="00250DF1">
        <w:tc>
          <w:tcPr>
            <w:tcW w:w="2718" w:type="dxa"/>
          </w:tcPr>
          <w:p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Puritans</w:t>
            </w:r>
          </w:p>
        </w:tc>
        <w:tc>
          <w:tcPr>
            <w:tcW w:w="649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Complete the chart below regarding religious calendars.</w:t>
      </w:r>
    </w:p>
    <w:p w:rsidR="00C622B5" w:rsidRDefault="00C622B5" w:rsidP="00C622B5">
      <w:pPr>
        <w:pStyle w:val="ListParagraph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08"/>
      </w:tblGrid>
      <w:tr w:rsidR="00C622B5" w:rsidTr="00250DF1">
        <w:tc>
          <w:tcPr>
            <w:tcW w:w="4788" w:type="dxa"/>
          </w:tcPr>
          <w:p w:rsidR="00C622B5" w:rsidRPr="00AE332F" w:rsidRDefault="00C622B5" w:rsidP="00250DF1">
            <w:r>
              <w:t xml:space="preserve">What is the most prominent feature of the calendar in an </w:t>
            </w:r>
            <w:r>
              <w:rPr>
                <w:b/>
              </w:rPr>
              <w:t>ethnic</w:t>
            </w:r>
            <w:r>
              <w:t xml:space="preserve"> religion?</w:t>
            </w:r>
          </w:p>
        </w:tc>
        <w:tc>
          <w:tcPr>
            <w:tcW w:w="4788" w:type="dxa"/>
          </w:tcPr>
          <w:p w:rsidR="00C622B5" w:rsidRPr="00AE332F" w:rsidRDefault="00C622B5" w:rsidP="00250DF1">
            <w:r>
              <w:t xml:space="preserve">What is the principle purpose of the calendar in a </w:t>
            </w:r>
            <w:r>
              <w:rPr>
                <w:b/>
              </w:rPr>
              <w:t>universalizing</w:t>
            </w:r>
            <w:r>
              <w:t xml:space="preserve"> religion?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  <w:p w:rsidR="00C622B5" w:rsidRDefault="00C622B5" w:rsidP="00250DF1"/>
        </w:tc>
        <w:tc>
          <w:tcPr>
            <w:tcW w:w="4788" w:type="dxa"/>
          </w:tcPr>
          <w:p w:rsidR="00C622B5" w:rsidRDefault="00C622B5" w:rsidP="00250DF1"/>
        </w:tc>
      </w:tr>
    </w:tbl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the Jewish calendar typical of the ethnic use of the calendar?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Both the Jewish and the Muslims use a lunar calendar, yet in a different way and with very different results.  Explain.</w:t>
      </w: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is the date of Easter related to physical geography (the natural world) through the calendar?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do different Christian branches celebrate Easter on different days?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</w:t>
      </w:r>
      <w:proofErr w:type="gramStart"/>
      <w:r>
        <w:t>is this</w:t>
      </w:r>
      <w:proofErr w:type="gramEnd"/>
      <w:r>
        <w:t xml:space="preserve"> similar to Buddhism’s major holidays?</w:t>
      </w: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spacing w:after="0" w:line="240" w:lineRule="auto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C622B5">
        <w:rPr>
          <w:b/>
          <w:i/>
        </w:rPr>
        <w:t>hierarchical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List the Roman Catholic hierarchy, indicating geographic region and leader who heads it.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Why are parishes in Latin America so much larger than in Europe?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Describe an </w:t>
      </w:r>
      <w:r w:rsidRPr="00C622B5">
        <w:rPr>
          <w:b/>
          <w:i/>
        </w:rPr>
        <w:t>autonomous religion</w:t>
      </w:r>
      <w:r>
        <w:t>: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In the absence of a hierarchy, what is the only formal organization of territory in Islam?</w:t>
      </w: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What holds Islam together?</w:t>
      </w: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ind w:left="360"/>
      </w:pPr>
    </w:p>
    <w:p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to categorize other religions and denominations.</w:t>
      </w:r>
    </w:p>
    <w:p w:rsidR="00C622B5" w:rsidRDefault="00C622B5" w:rsidP="00C622B5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91"/>
      </w:tblGrid>
      <w:tr w:rsidR="00C622B5" w:rsidTr="00250DF1"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Autonomous Religions</w:t>
            </w:r>
          </w:p>
        </w:tc>
        <w:tc>
          <w:tcPr>
            <w:tcW w:w="4788" w:type="dxa"/>
          </w:tcPr>
          <w:p w:rsidR="00C622B5" w:rsidRPr="00CD5083" w:rsidRDefault="00C622B5" w:rsidP="00250DF1">
            <w:pPr>
              <w:rPr>
                <w:b/>
              </w:rPr>
            </w:pPr>
            <w:r>
              <w:rPr>
                <w:b/>
              </w:rPr>
              <w:t>Hierarchical Religions</w:t>
            </w:r>
          </w:p>
        </w:tc>
      </w:tr>
      <w:tr w:rsidR="00C622B5" w:rsidTr="00250DF1"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  <w:p w:rsidR="00C622B5" w:rsidRDefault="00C622B5" w:rsidP="00250DF1">
            <w:pPr>
              <w:rPr>
                <w:b/>
              </w:rPr>
            </w:pPr>
          </w:p>
        </w:tc>
        <w:tc>
          <w:tcPr>
            <w:tcW w:w="4788" w:type="dxa"/>
          </w:tcPr>
          <w:p w:rsidR="00C622B5" w:rsidRDefault="00C622B5" w:rsidP="00250DF1">
            <w:pPr>
              <w:rPr>
                <w:b/>
              </w:rPr>
            </w:pPr>
          </w:p>
        </w:tc>
      </w:tr>
    </w:tbl>
    <w:p w:rsidR="00C622B5" w:rsidRDefault="00C622B5" w:rsidP="00C622B5">
      <w:pPr>
        <w:pStyle w:val="ListParagraph"/>
        <w:spacing w:after="0" w:line="240" w:lineRule="auto"/>
        <w:ind w:left="1080"/>
      </w:pPr>
      <w:bookmarkStart w:id="0" w:name="_GoBack"/>
      <w:bookmarkEnd w:id="0"/>
    </w:p>
    <w:sectPr w:rsidR="00C622B5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CA" w:rsidRDefault="00683BCA" w:rsidP="005E6B85">
      <w:pPr>
        <w:spacing w:after="0" w:line="240" w:lineRule="auto"/>
      </w:pPr>
      <w:r>
        <w:separator/>
      </w:r>
    </w:p>
  </w:endnote>
  <w:endnote w:type="continuationSeparator" w:id="0">
    <w:p w:rsidR="00683BCA" w:rsidRDefault="00683BCA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CA" w:rsidRDefault="00683BCA" w:rsidP="005E6B85">
      <w:pPr>
        <w:spacing w:after="0" w:line="240" w:lineRule="auto"/>
      </w:pPr>
      <w:r>
        <w:separator/>
      </w:r>
    </w:p>
  </w:footnote>
  <w:footnote w:type="continuationSeparator" w:id="0">
    <w:p w:rsidR="00683BCA" w:rsidRDefault="00683BCA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F3C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050"/>
    <w:multiLevelType w:val="hybridMultilevel"/>
    <w:tmpl w:val="AB00B9C4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9"/>
  </w:num>
  <w:num w:numId="14">
    <w:abstractNumId w:val="13"/>
  </w:num>
  <w:num w:numId="15">
    <w:abstractNumId w:val="19"/>
  </w:num>
  <w:num w:numId="16">
    <w:abstractNumId w:val="4"/>
  </w:num>
  <w:num w:numId="17">
    <w:abstractNumId w:val="14"/>
  </w:num>
  <w:num w:numId="18">
    <w:abstractNumId w:val="1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03516"/>
    <w:rsid w:val="001525C3"/>
    <w:rsid w:val="001A7144"/>
    <w:rsid w:val="0029273A"/>
    <w:rsid w:val="003938A4"/>
    <w:rsid w:val="004A1A9D"/>
    <w:rsid w:val="00594C2B"/>
    <w:rsid w:val="005E6B85"/>
    <w:rsid w:val="00683BCA"/>
    <w:rsid w:val="006E15E0"/>
    <w:rsid w:val="00771484"/>
    <w:rsid w:val="0078206B"/>
    <w:rsid w:val="007905E3"/>
    <w:rsid w:val="007F5237"/>
    <w:rsid w:val="00871D28"/>
    <w:rsid w:val="008B01A6"/>
    <w:rsid w:val="00951B96"/>
    <w:rsid w:val="009632F9"/>
    <w:rsid w:val="009770E7"/>
    <w:rsid w:val="009E4CC0"/>
    <w:rsid w:val="00A018B6"/>
    <w:rsid w:val="00A116E1"/>
    <w:rsid w:val="00A348EB"/>
    <w:rsid w:val="00A42F96"/>
    <w:rsid w:val="00C005B0"/>
    <w:rsid w:val="00C556C5"/>
    <w:rsid w:val="00C622B5"/>
    <w:rsid w:val="00CA11BE"/>
    <w:rsid w:val="00CE0F55"/>
    <w:rsid w:val="00CE636A"/>
    <w:rsid w:val="00D66DA4"/>
    <w:rsid w:val="00E74080"/>
    <w:rsid w:val="00F91B43"/>
    <w:rsid w:val="00FD0E17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7C399-6EE6-4B73-AC22-BAA78B43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2016-12-13T12:42:00Z</dcterms:created>
  <dcterms:modified xsi:type="dcterms:W3CDTF">2016-12-13T12:43:00Z</dcterms:modified>
</cp:coreProperties>
</file>